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DF84" w14:textId="47984B52" w:rsidR="00E32EF1" w:rsidRPr="00AF6229" w:rsidRDefault="00FE3353" w:rsidP="00FE3353">
      <w:pPr>
        <w:spacing w:line="360" w:lineRule="auto"/>
        <w:rPr>
          <w:rFonts w:cstheme="minorHAnsi"/>
          <w:b/>
          <w:sz w:val="28"/>
          <w:szCs w:val="28"/>
          <w:lang w:val="en-CA"/>
        </w:rPr>
      </w:pPr>
      <w:r w:rsidRPr="00AF6229">
        <w:rPr>
          <w:rFonts w:cstheme="minorHAnsi"/>
          <w:b/>
          <w:sz w:val="28"/>
          <w:szCs w:val="28"/>
          <w:lang w:val="en-CA"/>
        </w:rPr>
        <w:t>Dishwasher</w:t>
      </w:r>
      <w:r w:rsidR="00E201B1">
        <w:rPr>
          <w:rFonts w:cstheme="minorHAnsi"/>
          <w:b/>
          <w:sz w:val="28"/>
          <w:szCs w:val="28"/>
          <w:lang w:val="en-CA"/>
        </w:rPr>
        <w:t>/Prep Cook</w:t>
      </w:r>
    </w:p>
    <w:p w14:paraId="52E8FE12" w14:textId="77777777" w:rsidR="00F0018B" w:rsidRPr="00F0018B" w:rsidRDefault="00F0018B" w:rsidP="00F0018B">
      <w:pPr>
        <w:rPr>
          <w:rFonts w:eastAsia="Times New Roman" w:cstheme="minorHAnsi"/>
          <w:bCs/>
          <w:color w:val="111111"/>
          <w:spacing w:val="-3"/>
          <w:bdr w:val="none" w:sz="0" w:space="0" w:color="auto" w:frame="1"/>
          <w:lang w:val="en-CA" w:eastAsia="en-US"/>
        </w:rPr>
      </w:pPr>
      <w:bookmarkStart w:id="0" w:name="_Hlk163299777"/>
      <w:r w:rsidRPr="00F0018B">
        <w:rPr>
          <w:rFonts w:eastAsia="Times New Roman" w:cstheme="minorHAnsi"/>
          <w:bCs/>
          <w:color w:val="111111"/>
          <w:spacing w:val="-3"/>
          <w:bdr w:val="none" w:sz="0" w:space="0" w:color="auto" w:frame="1"/>
          <w:lang w:val="en-CA" w:eastAsia="en-US"/>
        </w:rPr>
        <w:t xml:space="preserve">Juniper Bistro is one of Banff’s </w:t>
      </w:r>
      <w:proofErr w:type="gramStart"/>
      <w:r w:rsidRPr="00F0018B">
        <w:rPr>
          <w:rFonts w:eastAsia="Times New Roman" w:cstheme="minorHAnsi"/>
          <w:bCs/>
          <w:color w:val="111111"/>
          <w:spacing w:val="-3"/>
          <w:bdr w:val="none" w:sz="0" w:space="0" w:color="auto" w:frame="1"/>
          <w:lang w:val="en-CA" w:eastAsia="en-US"/>
        </w:rPr>
        <w:t>top</w:t>
      </w:r>
      <w:proofErr w:type="gramEnd"/>
      <w:r w:rsidRPr="00F0018B">
        <w:rPr>
          <w:rFonts w:eastAsia="Times New Roman" w:cstheme="minorHAnsi"/>
          <w:bCs/>
          <w:color w:val="111111"/>
          <w:spacing w:val="-3"/>
          <w:bdr w:val="none" w:sz="0" w:space="0" w:color="auto" w:frame="1"/>
          <w:lang w:val="en-CA" w:eastAsia="en-US"/>
        </w:rPr>
        <w:t xml:space="preserve"> 3 dining experiences, serving locally inspired cuisine with a plant-forward point of view. Our sunny dining room and spacious patio overlook the mountains and Vermilion lakes. As well as daily brunch and dinner services, our team host many private functions, </w:t>
      </w:r>
      <w:proofErr w:type="gramStart"/>
      <w:r w:rsidRPr="00F0018B">
        <w:rPr>
          <w:rFonts w:eastAsia="Times New Roman" w:cstheme="minorHAnsi"/>
          <w:bCs/>
          <w:color w:val="111111"/>
          <w:spacing w:val="-3"/>
          <w:bdr w:val="none" w:sz="0" w:space="0" w:color="auto" w:frame="1"/>
          <w:lang w:val="en-CA" w:eastAsia="en-US"/>
        </w:rPr>
        <w:t>meetings</w:t>
      </w:r>
      <w:proofErr w:type="gramEnd"/>
      <w:r w:rsidRPr="00F0018B">
        <w:rPr>
          <w:rFonts w:eastAsia="Times New Roman" w:cstheme="minorHAnsi"/>
          <w:bCs/>
          <w:color w:val="111111"/>
          <w:spacing w:val="-3"/>
          <w:bdr w:val="none" w:sz="0" w:space="0" w:color="auto" w:frame="1"/>
          <w:lang w:val="en-CA" w:eastAsia="en-US"/>
        </w:rPr>
        <w:t xml:space="preserve"> and events throughout the year. Join us on our journey to be Banff’s best restaurant! </w:t>
      </w:r>
    </w:p>
    <w:bookmarkEnd w:id="0"/>
    <w:p w14:paraId="7CAF372E" w14:textId="77777777" w:rsidR="00B942CF" w:rsidRPr="00AF6229" w:rsidRDefault="00B942CF" w:rsidP="00B942CF">
      <w:pPr>
        <w:rPr>
          <w:rFonts w:eastAsia="Times New Roman" w:cstheme="minorHAnsi"/>
          <w:bCs/>
          <w:color w:val="111111"/>
          <w:spacing w:val="-3"/>
          <w:lang w:val="en-CA" w:eastAsia="en-US"/>
        </w:rPr>
      </w:pPr>
    </w:p>
    <w:p w14:paraId="7B2A4FEE" w14:textId="77777777" w:rsidR="00F0018B" w:rsidRPr="00F0018B" w:rsidRDefault="00F0018B" w:rsidP="00F0018B">
      <w:pPr>
        <w:rPr>
          <w:rFonts w:eastAsia="Times New Roman" w:cstheme="minorHAnsi"/>
          <w:bCs/>
          <w:color w:val="111111"/>
          <w:spacing w:val="-3"/>
          <w:bdr w:val="none" w:sz="0" w:space="0" w:color="auto" w:frame="1"/>
          <w:lang w:val="en-CA" w:eastAsia="en-US"/>
        </w:rPr>
      </w:pPr>
      <w:r w:rsidRPr="00F0018B">
        <w:rPr>
          <w:rFonts w:eastAsia="Times New Roman" w:cstheme="minorHAnsi"/>
          <w:bCs/>
          <w:color w:val="111111"/>
          <w:spacing w:val="-3"/>
          <w:bdr w:val="none" w:sz="0" w:space="0" w:color="auto" w:frame="1"/>
          <w:lang w:val="en-CA" w:eastAsia="en-US"/>
        </w:rPr>
        <w:t xml:space="preserve">All great restaurants run on teamwork. Our dishwashers keep the kitchen, </w:t>
      </w:r>
      <w:proofErr w:type="gramStart"/>
      <w:r w:rsidRPr="00F0018B">
        <w:rPr>
          <w:rFonts w:eastAsia="Times New Roman" w:cstheme="minorHAnsi"/>
          <w:bCs/>
          <w:color w:val="111111"/>
          <w:spacing w:val="-3"/>
          <w:bdr w:val="none" w:sz="0" w:space="0" w:color="auto" w:frame="1"/>
          <w:lang w:val="en-CA" w:eastAsia="en-US"/>
        </w:rPr>
        <w:t>utensils</w:t>
      </w:r>
      <w:proofErr w:type="gramEnd"/>
      <w:r w:rsidRPr="00F0018B">
        <w:rPr>
          <w:rFonts w:eastAsia="Times New Roman" w:cstheme="minorHAnsi"/>
          <w:bCs/>
          <w:color w:val="111111"/>
          <w:spacing w:val="-3"/>
          <w:bdr w:val="none" w:sz="0" w:space="0" w:color="auto" w:frame="1"/>
          <w:lang w:val="en-CA" w:eastAsia="en-US"/>
        </w:rPr>
        <w:t xml:space="preserve"> and equipment spotless and ready for action. You’ll be a key part of each busy service with a fun, supportive team. You don't need experience, just a positive attitude! We provide full training and ongoing learning opportunities.</w:t>
      </w:r>
    </w:p>
    <w:p w14:paraId="3888819C" w14:textId="77777777" w:rsidR="00ED7FE5" w:rsidRPr="00AF6229" w:rsidRDefault="00ED7FE5" w:rsidP="00ED7FE5">
      <w:pPr>
        <w:spacing w:line="276" w:lineRule="auto"/>
        <w:rPr>
          <w:rFonts w:cstheme="minorHAnsi"/>
          <w:bCs/>
          <w:lang w:val="en-CA"/>
        </w:rPr>
      </w:pPr>
    </w:p>
    <w:p w14:paraId="67E100E1" w14:textId="77777777" w:rsidR="00ED7FE5" w:rsidRPr="00AF6229" w:rsidRDefault="00ED7FE5" w:rsidP="00ED7FE5">
      <w:pPr>
        <w:spacing w:line="276" w:lineRule="auto"/>
        <w:rPr>
          <w:rFonts w:cstheme="minorHAnsi"/>
          <w:bCs/>
          <w:lang w:val="en-CA"/>
        </w:rPr>
      </w:pPr>
      <w:r w:rsidRPr="00AF6229">
        <w:rPr>
          <w:rFonts w:cstheme="minorHAnsi"/>
          <w:bCs/>
          <w:lang w:val="en-CA"/>
        </w:rPr>
        <w:t>KEY SKILLS &amp; EXPERIENCE:</w:t>
      </w:r>
    </w:p>
    <w:p w14:paraId="3DEBB552" w14:textId="683015B7"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Teamwork</w:t>
      </w:r>
    </w:p>
    <w:p w14:paraId="58E36BEC" w14:textId="239102EF"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Food Safe certification preferred.</w:t>
      </w:r>
    </w:p>
    <w:p w14:paraId="27B02436" w14:textId="1EE7454F"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Strong Work Ethic</w:t>
      </w:r>
    </w:p>
    <w:p w14:paraId="2B69FF8A" w14:textId="46961924"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Positive Attitude</w:t>
      </w:r>
    </w:p>
    <w:p w14:paraId="074F48C2" w14:textId="5020F458" w:rsidR="00B942CF" w:rsidRPr="00AF6229" w:rsidRDefault="00B942CF"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 xml:space="preserve">Attention to </w:t>
      </w:r>
      <w:proofErr w:type="gramStart"/>
      <w:r w:rsidRPr="00AF6229">
        <w:rPr>
          <w:rFonts w:asciiTheme="minorHAnsi" w:hAnsiTheme="minorHAnsi" w:cstheme="minorHAnsi"/>
          <w:bCs/>
          <w:sz w:val="24"/>
          <w:szCs w:val="24"/>
          <w:lang w:val="en-CA"/>
        </w:rPr>
        <w:t>detail</w:t>
      </w:r>
      <w:proofErr w:type="gramEnd"/>
    </w:p>
    <w:p w14:paraId="1C7D1565" w14:textId="77777777" w:rsidR="00ED7FE5" w:rsidRPr="00AF6229" w:rsidRDefault="00ED7FE5" w:rsidP="00ED7FE5">
      <w:pPr>
        <w:spacing w:line="276" w:lineRule="auto"/>
        <w:rPr>
          <w:rFonts w:cstheme="minorHAnsi"/>
          <w:bCs/>
          <w:lang w:val="en-CA"/>
        </w:rPr>
      </w:pPr>
    </w:p>
    <w:p w14:paraId="05AA8961" w14:textId="77777777" w:rsidR="00ED7FE5" w:rsidRPr="00AF6229" w:rsidRDefault="00ED7FE5" w:rsidP="00ED7FE5">
      <w:pPr>
        <w:spacing w:line="276" w:lineRule="auto"/>
        <w:rPr>
          <w:rFonts w:cstheme="minorHAnsi"/>
          <w:bCs/>
          <w:lang w:val="en-CA"/>
        </w:rPr>
      </w:pPr>
      <w:r w:rsidRPr="00AF6229">
        <w:rPr>
          <w:rFonts w:cstheme="minorHAnsi"/>
          <w:bCs/>
          <w:lang w:val="en-CA"/>
        </w:rPr>
        <w:t>WE OFFER:</w:t>
      </w:r>
    </w:p>
    <w:p w14:paraId="7A64FEDD" w14:textId="2392F40A" w:rsidR="00ED7FE5"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Competitive Wages, Tips &amp; Benefits</w:t>
      </w:r>
    </w:p>
    <w:p w14:paraId="57A8EC9D" w14:textId="15088832" w:rsidR="0099129A" w:rsidRPr="00AF6229" w:rsidRDefault="0099129A" w:rsidP="00ED7FE5">
      <w:pPr>
        <w:pStyle w:val="ListParagraph"/>
        <w:numPr>
          <w:ilvl w:val="0"/>
          <w:numId w:val="8"/>
        </w:numPr>
        <w:spacing w:line="276" w:lineRule="auto"/>
        <w:rPr>
          <w:rFonts w:asciiTheme="minorHAnsi" w:hAnsiTheme="minorHAnsi" w:cstheme="minorHAnsi"/>
          <w:bCs/>
          <w:sz w:val="24"/>
          <w:szCs w:val="24"/>
          <w:lang w:val="en-CA"/>
        </w:rPr>
      </w:pPr>
      <w:r>
        <w:rPr>
          <w:rFonts w:asciiTheme="minorHAnsi" w:hAnsiTheme="minorHAnsi" w:cstheme="minorHAnsi"/>
          <w:bCs/>
          <w:sz w:val="24"/>
          <w:szCs w:val="24"/>
          <w:lang w:val="en-CA"/>
        </w:rPr>
        <w:t>Summer Bonus Program</w:t>
      </w:r>
    </w:p>
    <w:p w14:paraId="0F926012" w14:textId="535229D1"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Hotel, Restaurant and Bakery Discounts</w:t>
      </w:r>
    </w:p>
    <w:p w14:paraId="7D7C48B5" w14:textId="40673C31"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Affordable Onsite Staff Accommodation</w:t>
      </w:r>
    </w:p>
    <w:p w14:paraId="23FE5479" w14:textId="2FD41AC3"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Active Living Allowance</w:t>
      </w:r>
    </w:p>
    <w:p w14:paraId="6EFB5E3A" w14:textId="4F261FF8" w:rsidR="00ED7FE5" w:rsidRPr="00AF6229" w:rsidRDefault="00ED7FE5" w:rsidP="00ED7FE5">
      <w:pPr>
        <w:pStyle w:val="ListParagraph"/>
        <w:numPr>
          <w:ilvl w:val="0"/>
          <w:numId w:val="8"/>
        </w:numPr>
        <w:spacing w:line="276" w:lineRule="auto"/>
        <w:rPr>
          <w:rFonts w:asciiTheme="minorHAnsi" w:hAnsiTheme="minorHAnsi" w:cstheme="minorHAnsi"/>
          <w:bCs/>
          <w:sz w:val="24"/>
          <w:szCs w:val="24"/>
          <w:lang w:val="en-CA"/>
        </w:rPr>
      </w:pPr>
      <w:r w:rsidRPr="00AF6229">
        <w:rPr>
          <w:rFonts w:asciiTheme="minorHAnsi" w:hAnsiTheme="minorHAnsi" w:cstheme="minorHAnsi"/>
          <w:bCs/>
          <w:sz w:val="24"/>
          <w:szCs w:val="24"/>
          <w:lang w:val="en-CA"/>
        </w:rPr>
        <w:t>Team Events &amp; Activities</w:t>
      </w:r>
    </w:p>
    <w:p w14:paraId="6D09D4DA" w14:textId="77777777" w:rsidR="00D52FEB" w:rsidRDefault="00D52FEB" w:rsidP="00D52FEB">
      <w:pPr>
        <w:rPr>
          <w:rFonts w:cstheme="minorHAnsi"/>
          <w:bCs/>
          <w:lang w:val="en-CA"/>
        </w:rPr>
      </w:pPr>
    </w:p>
    <w:p w14:paraId="7F6DA644" w14:textId="4230C943" w:rsidR="00F0018B" w:rsidRPr="00F0018B" w:rsidRDefault="00F0018B" w:rsidP="00F0018B">
      <w:pPr>
        <w:spacing w:line="276" w:lineRule="auto"/>
        <w:rPr>
          <w:rFonts w:cstheme="minorHAnsi"/>
          <w:bCs/>
          <w:lang w:val="en-CA"/>
        </w:rPr>
      </w:pPr>
      <w:bookmarkStart w:id="1" w:name="_Hlk163299906"/>
      <w:r w:rsidRPr="00F0018B">
        <w:rPr>
          <w:rFonts w:cstheme="minorHAnsi"/>
          <w:bCs/>
          <w:lang w:val="en-CA"/>
        </w:rPr>
        <w:t>Belonging is one of our core values. We believe diversity is strength and welcome people from different backgrounds with open hearts. We create space for people to be their authentic selves and feel accepted in our community. We seek new team members with a wide range of experiences and are committed to eliminating barriers for applicants from equity seeking groups. If we can support you with accommodations during the application and hiring process, please reach out to </w:t>
      </w:r>
      <w:hyperlink r:id="rId7" w:history="1">
        <w:r w:rsidRPr="00F0018B">
          <w:rPr>
            <w:rStyle w:val="Hyperlink"/>
            <w:rFonts w:cstheme="minorHAnsi"/>
            <w:bCs/>
            <w:lang w:val="en-CA"/>
          </w:rPr>
          <w:t>hr@arctosbanff.ca</w:t>
        </w:r>
      </w:hyperlink>
      <w:r>
        <w:rPr>
          <w:rFonts w:cstheme="minorHAnsi"/>
          <w:bCs/>
          <w:lang w:val="en-CA"/>
        </w:rPr>
        <w:t>.</w:t>
      </w:r>
    </w:p>
    <w:bookmarkEnd w:id="1"/>
    <w:p w14:paraId="3C5AC0B8" w14:textId="77777777" w:rsidR="00ED7FE5" w:rsidRPr="00AF6229" w:rsidRDefault="00ED7FE5" w:rsidP="00ED7FE5">
      <w:pPr>
        <w:spacing w:line="276" w:lineRule="auto"/>
        <w:rPr>
          <w:rFonts w:cstheme="minorHAnsi"/>
          <w:bCs/>
          <w:lang w:val="en-CA"/>
        </w:rPr>
      </w:pPr>
    </w:p>
    <w:sectPr w:rsidR="00ED7FE5" w:rsidRPr="00AF62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7A32" w14:textId="77777777" w:rsidR="00E475BC" w:rsidRDefault="00E475BC" w:rsidP="00E32EF1">
      <w:r>
        <w:separator/>
      </w:r>
    </w:p>
  </w:endnote>
  <w:endnote w:type="continuationSeparator" w:id="0">
    <w:p w14:paraId="3915EDF0" w14:textId="77777777" w:rsidR="00E475BC" w:rsidRDefault="00E475BC" w:rsidP="00E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agio_Serif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CE29" w14:textId="77777777" w:rsidR="009A2B97" w:rsidRDefault="009A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D91" w14:textId="77777777" w:rsidR="007C46B1" w:rsidRDefault="007C46B1">
    <w:pPr>
      <w:pStyle w:val="Footer"/>
      <w:rPr>
        <w:rFonts w:ascii="Adagio_Serif Light" w:hAnsi="Adagio_Serif Light"/>
        <w:sz w:val="18"/>
        <w:szCs w:val="18"/>
      </w:rPr>
    </w:pPr>
  </w:p>
  <w:p w14:paraId="478AB640" w14:textId="6F82A030" w:rsidR="007C46B1" w:rsidRPr="00FE3353" w:rsidRDefault="009A2B97" w:rsidP="007C46B1">
    <w:pPr>
      <w:pStyle w:val="Footer"/>
      <w:spacing w:before="240"/>
      <w:rPr>
        <w:rFonts w:ascii="Adagio_Serif Light" w:hAnsi="Adagio_Serif Light"/>
        <w:sz w:val="16"/>
        <w:szCs w:val="16"/>
      </w:rPr>
    </w:pPr>
    <w:r>
      <w:rPr>
        <w:rFonts w:ascii="Adagio_Serif Light" w:hAnsi="Adagio_Serif Light"/>
        <w:sz w:val="16"/>
        <w:szCs w:val="16"/>
      </w:rPr>
      <w:fldChar w:fldCharType="begin"/>
    </w:r>
    <w:r>
      <w:rPr>
        <w:rFonts w:ascii="Adagio_Serif Light" w:hAnsi="Adagio_Serif Light"/>
        <w:sz w:val="16"/>
        <w:szCs w:val="16"/>
      </w:rPr>
      <w:instrText xml:space="preserve"> DATE \@ "MMMM d, yyyy" </w:instrText>
    </w:r>
    <w:r>
      <w:rPr>
        <w:rFonts w:ascii="Adagio_Serif Light" w:hAnsi="Adagio_Serif Light"/>
        <w:sz w:val="16"/>
        <w:szCs w:val="16"/>
      </w:rPr>
      <w:fldChar w:fldCharType="separate"/>
    </w:r>
    <w:r w:rsidR="00F0018B">
      <w:rPr>
        <w:rFonts w:ascii="Adagio_Serif Light" w:hAnsi="Adagio_Serif Light"/>
        <w:noProof/>
        <w:sz w:val="16"/>
        <w:szCs w:val="16"/>
      </w:rPr>
      <w:t>April 6, 2024</w:t>
    </w:r>
    <w:r>
      <w:rPr>
        <w:rFonts w:ascii="Adagio_Serif Light" w:hAnsi="Adagio_Serif Light"/>
        <w:sz w:val="16"/>
        <w:szCs w:val="16"/>
      </w:rPr>
      <w:fldChar w:fldCharType="end"/>
    </w:r>
    <w:r w:rsidR="007C46B1" w:rsidRPr="00FE3353">
      <w:rPr>
        <w:rFonts w:ascii="Adagio_Serif Light" w:hAnsi="Adagio_Serif Light"/>
        <w:sz w:val="16"/>
        <w:szCs w:val="16"/>
      </w:rPr>
      <w:t xml:space="preserve"> JHB Bistro </w:t>
    </w:r>
    <w:r w:rsidR="00FE3353" w:rsidRPr="00FE3353">
      <w:rPr>
        <w:rFonts w:ascii="Adagio_Serif Light" w:hAnsi="Adagio_Serif Light"/>
        <w:sz w:val="16"/>
        <w:szCs w:val="16"/>
      </w:rPr>
      <w:t>Dishwasher</w:t>
    </w:r>
    <w:r w:rsidR="007C46B1" w:rsidRPr="00FE3353">
      <w:rPr>
        <w:rFonts w:ascii="Adagio_Serif Light" w:hAnsi="Adagio_Serif Light"/>
        <w:sz w:val="16"/>
        <w:szCs w:val="16"/>
      </w:rPr>
      <w:t xml:space="preserve"> </w:t>
    </w:r>
    <w:r w:rsidR="001F5450" w:rsidRPr="00FE3353">
      <w:rPr>
        <w:rFonts w:ascii="Adagio_Serif Light" w:hAnsi="Adagio_Serif Light"/>
        <w:sz w:val="16"/>
        <w:szCs w:val="16"/>
      </w:rPr>
      <w:t>Online</w:t>
    </w:r>
    <w:r w:rsidR="008C1C2A" w:rsidRPr="00FE3353">
      <w:rPr>
        <w:rFonts w:ascii="Adagio_Serif Light" w:hAnsi="Adagio_Serif Light"/>
        <w:sz w:val="16"/>
        <w:szCs w:val="16"/>
      </w:rPr>
      <w:t xml:space="preserve"> </w:t>
    </w:r>
    <w:r w:rsidR="007C46B1" w:rsidRPr="00FE3353">
      <w:rPr>
        <w:rFonts w:ascii="Adagio_Serif Light" w:hAnsi="Adagio_Serif Light"/>
        <w:sz w:val="16"/>
        <w:szCs w:val="16"/>
      </w:rPr>
      <w:t>Job Posting/TK</w:t>
    </w:r>
    <w:r w:rsidR="007C46B1" w:rsidRPr="00FE3353">
      <w:rPr>
        <w:rFonts w:ascii="Adagio_Serif Light" w:hAnsi="Adagio_Serif Light"/>
        <w:sz w:val="16"/>
        <w:szCs w:val="16"/>
      </w:rPr>
      <w:tab/>
    </w:r>
    <w:r w:rsidR="007C46B1" w:rsidRPr="00FE3353">
      <w:rPr>
        <w:rFonts w:ascii="Adagio_Serif Light" w:hAnsi="Adagio_Serif Light"/>
        <w:sz w:val="16"/>
        <w:szCs w:val="16"/>
      </w:rPr>
      <w:tab/>
    </w:r>
    <w:r w:rsidR="007C46B1" w:rsidRPr="00FE3353">
      <w:rPr>
        <w:rFonts w:ascii="Adagio_Serif Light" w:hAnsi="Adagio_Serif Light"/>
        <w:sz w:val="16"/>
        <w:szCs w:val="16"/>
      </w:rPr>
      <w:fldChar w:fldCharType="begin"/>
    </w:r>
    <w:r w:rsidR="007C46B1" w:rsidRPr="00FE3353">
      <w:rPr>
        <w:rFonts w:ascii="Adagio_Serif Light" w:hAnsi="Adagio_Serif Light"/>
        <w:sz w:val="16"/>
        <w:szCs w:val="16"/>
      </w:rPr>
      <w:instrText xml:space="preserve"> PAGE   \* MERGEFORMAT </w:instrText>
    </w:r>
    <w:r w:rsidR="007C46B1" w:rsidRPr="00FE3353">
      <w:rPr>
        <w:rFonts w:ascii="Adagio_Serif Light" w:hAnsi="Adagio_Serif Light"/>
        <w:sz w:val="16"/>
        <w:szCs w:val="16"/>
      </w:rPr>
      <w:fldChar w:fldCharType="separate"/>
    </w:r>
    <w:r w:rsidR="007C46B1" w:rsidRPr="00FE3353">
      <w:rPr>
        <w:rFonts w:ascii="Adagio_Serif Light" w:hAnsi="Adagio_Serif Light"/>
        <w:noProof/>
        <w:sz w:val="16"/>
        <w:szCs w:val="16"/>
      </w:rPr>
      <w:t>1</w:t>
    </w:r>
    <w:r w:rsidR="007C46B1" w:rsidRPr="00FE3353">
      <w:rPr>
        <w:rFonts w:ascii="Adagio_Serif Light" w:hAnsi="Adagio_Serif Light"/>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21F5" w14:textId="77777777" w:rsidR="009A2B97" w:rsidRDefault="009A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C9D7" w14:textId="77777777" w:rsidR="00E475BC" w:rsidRDefault="00E475BC" w:rsidP="00E32EF1">
      <w:r>
        <w:separator/>
      </w:r>
    </w:p>
  </w:footnote>
  <w:footnote w:type="continuationSeparator" w:id="0">
    <w:p w14:paraId="6FB5E7E7" w14:textId="77777777" w:rsidR="00E475BC" w:rsidRDefault="00E475BC" w:rsidP="00E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1821" w14:textId="77777777" w:rsidR="009A2B97" w:rsidRDefault="009A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907" w14:textId="1CBBD623" w:rsidR="00E32EF1" w:rsidRDefault="00E32EF1" w:rsidP="00E32EF1">
    <w:pPr>
      <w:pStyle w:val="Header"/>
      <w:jc w:val="center"/>
    </w:pPr>
    <w:r>
      <w:rPr>
        <w:noProof/>
      </w:rPr>
      <w:drawing>
        <wp:inline distT="0" distB="0" distL="0" distR="0" wp14:anchorId="131302CC" wp14:editId="5B5EF8D7">
          <wp:extent cx="29241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263" t="36669" r="17015" b="36098"/>
                  <a:stretch/>
                </pic:blipFill>
                <pic:spPr bwMode="auto">
                  <a:xfrm>
                    <a:off x="0" y="0"/>
                    <a:ext cx="2937537" cy="985558"/>
                  </a:xfrm>
                  <a:prstGeom prst="rect">
                    <a:avLst/>
                  </a:prstGeom>
                  <a:noFill/>
                  <a:ln>
                    <a:noFill/>
                  </a:ln>
                  <a:extLst>
                    <a:ext uri="{53640926-AAD7-44D8-BBD7-CCE9431645EC}">
                      <a14:shadowObscured xmlns:a14="http://schemas.microsoft.com/office/drawing/2010/main"/>
                    </a:ext>
                  </a:extLst>
                </pic:spPr>
              </pic:pic>
            </a:graphicData>
          </a:graphic>
        </wp:inline>
      </w:drawing>
    </w:r>
  </w:p>
  <w:p w14:paraId="5A875D0A" w14:textId="77777777" w:rsidR="00E32EF1" w:rsidRDefault="00E32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78E" w14:textId="77777777" w:rsidR="009A2B97" w:rsidRDefault="009A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D93C5"/>
    <w:multiLevelType w:val="hybridMultilevel"/>
    <w:tmpl w:val="D334F31E"/>
    <w:lvl w:ilvl="0" w:tplc="D2686268">
      <w:start w:val="1"/>
      <w:numFmt w:val="bullet"/>
      <w:lvlText w:val=""/>
      <w:lvlJc w:val="left"/>
      <w:pPr>
        <w:tabs>
          <w:tab w:val="num" w:pos="720"/>
        </w:tabs>
        <w:ind w:left="720" w:hanging="360"/>
      </w:pPr>
      <w:rPr>
        <w:rFonts w:ascii="Symbol" w:hAnsi="Symbol" w:cs="Symbol" w:hint="default"/>
      </w:rPr>
    </w:lvl>
    <w:lvl w:ilvl="1" w:tplc="9A0096AA">
      <w:start w:val="1"/>
      <w:numFmt w:val="bullet"/>
      <w:lvlText w:val="o"/>
      <w:lvlJc w:val="left"/>
      <w:pPr>
        <w:tabs>
          <w:tab w:val="num" w:pos="1440"/>
        </w:tabs>
        <w:ind w:left="1440" w:hanging="360"/>
      </w:pPr>
      <w:rPr>
        <w:rFonts w:ascii="Courier New" w:hAnsi="Courier New" w:cs="Courier New" w:hint="default"/>
      </w:rPr>
    </w:lvl>
    <w:lvl w:ilvl="2" w:tplc="8E969550">
      <w:start w:val="1"/>
      <w:numFmt w:val="bullet"/>
      <w:lvlText w:val=""/>
      <w:lvlJc w:val="left"/>
      <w:pPr>
        <w:tabs>
          <w:tab w:val="num" w:pos="2160"/>
        </w:tabs>
        <w:ind w:left="2160" w:hanging="360"/>
      </w:pPr>
      <w:rPr>
        <w:rFonts w:ascii="Wingdings" w:hAnsi="Wingdings" w:cs="Wingdings" w:hint="default"/>
      </w:rPr>
    </w:lvl>
    <w:lvl w:ilvl="3" w:tplc="B76E7042">
      <w:start w:val="1"/>
      <w:numFmt w:val="bullet"/>
      <w:lvlText w:val=""/>
      <w:lvlJc w:val="left"/>
      <w:pPr>
        <w:tabs>
          <w:tab w:val="num" w:pos="2880"/>
        </w:tabs>
        <w:ind w:left="2880" w:hanging="360"/>
      </w:pPr>
      <w:rPr>
        <w:rFonts w:ascii="Symbol" w:hAnsi="Symbol" w:cs="Symbol" w:hint="default"/>
      </w:rPr>
    </w:lvl>
    <w:lvl w:ilvl="4" w:tplc="3202C8C2">
      <w:start w:val="1"/>
      <w:numFmt w:val="bullet"/>
      <w:lvlText w:val="o"/>
      <w:lvlJc w:val="left"/>
      <w:pPr>
        <w:tabs>
          <w:tab w:val="num" w:pos="3600"/>
        </w:tabs>
        <w:ind w:left="3600" w:hanging="360"/>
      </w:pPr>
      <w:rPr>
        <w:rFonts w:ascii="Courier New" w:hAnsi="Courier New" w:cs="Courier New" w:hint="default"/>
      </w:rPr>
    </w:lvl>
    <w:lvl w:ilvl="5" w:tplc="68EED660">
      <w:start w:val="1"/>
      <w:numFmt w:val="bullet"/>
      <w:lvlText w:val=""/>
      <w:lvlJc w:val="left"/>
      <w:pPr>
        <w:tabs>
          <w:tab w:val="num" w:pos="4320"/>
        </w:tabs>
        <w:ind w:left="4320" w:hanging="360"/>
      </w:pPr>
      <w:rPr>
        <w:rFonts w:ascii="Wingdings" w:hAnsi="Wingdings" w:cs="Wingdings" w:hint="default"/>
      </w:rPr>
    </w:lvl>
    <w:lvl w:ilvl="6" w:tplc="9A0E7A22">
      <w:start w:val="1"/>
      <w:numFmt w:val="bullet"/>
      <w:lvlText w:val=""/>
      <w:lvlJc w:val="left"/>
      <w:pPr>
        <w:tabs>
          <w:tab w:val="num" w:pos="5040"/>
        </w:tabs>
        <w:ind w:left="5040" w:hanging="360"/>
      </w:pPr>
      <w:rPr>
        <w:rFonts w:ascii="Symbol" w:hAnsi="Symbol" w:cs="Symbol" w:hint="default"/>
      </w:rPr>
    </w:lvl>
    <w:lvl w:ilvl="7" w:tplc="E8467F46">
      <w:start w:val="1"/>
      <w:numFmt w:val="bullet"/>
      <w:lvlText w:val="o"/>
      <w:lvlJc w:val="left"/>
      <w:pPr>
        <w:tabs>
          <w:tab w:val="num" w:pos="5760"/>
        </w:tabs>
        <w:ind w:left="5760" w:hanging="360"/>
      </w:pPr>
      <w:rPr>
        <w:rFonts w:ascii="Courier New" w:hAnsi="Courier New" w:cs="Courier New" w:hint="default"/>
      </w:rPr>
    </w:lvl>
    <w:lvl w:ilvl="8" w:tplc="0C2E85F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7C24DD"/>
    <w:multiLevelType w:val="hybridMultilevel"/>
    <w:tmpl w:val="BD5C2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BD7144"/>
    <w:multiLevelType w:val="hybridMultilevel"/>
    <w:tmpl w:val="7E2E15B4"/>
    <w:lvl w:ilvl="0" w:tplc="8B1E601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C22032"/>
    <w:multiLevelType w:val="hybridMultilevel"/>
    <w:tmpl w:val="877E5342"/>
    <w:lvl w:ilvl="0" w:tplc="8B1E601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FE3BB4"/>
    <w:multiLevelType w:val="hybridMultilevel"/>
    <w:tmpl w:val="9BDC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C1542B"/>
    <w:multiLevelType w:val="hybridMultilevel"/>
    <w:tmpl w:val="9296E83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3225" w:hanging="360"/>
      </w:pPr>
      <w:rPr>
        <w:rFonts w:ascii="Courier New" w:hAnsi="Courier New" w:cs="Courier New" w:hint="default"/>
      </w:rPr>
    </w:lvl>
    <w:lvl w:ilvl="2" w:tplc="10090005" w:tentative="1">
      <w:start w:val="1"/>
      <w:numFmt w:val="bullet"/>
      <w:lvlText w:val=""/>
      <w:lvlJc w:val="left"/>
      <w:pPr>
        <w:ind w:left="3945" w:hanging="360"/>
      </w:pPr>
      <w:rPr>
        <w:rFonts w:ascii="Wingdings" w:hAnsi="Wingdings" w:hint="default"/>
      </w:rPr>
    </w:lvl>
    <w:lvl w:ilvl="3" w:tplc="10090001" w:tentative="1">
      <w:start w:val="1"/>
      <w:numFmt w:val="bullet"/>
      <w:lvlText w:val=""/>
      <w:lvlJc w:val="left"/>
      <w:pPr>
        <w:ind w:left="4665" w:hanging="360"/>
      </w:pPr>
      <w:rPr>
        <w:rFonts w:ascii="Symbol" w:hAnsi="Symbol" w:hint="default"/>
      </w:rPr>
    </w:lvl>
    <w:lvl w:ilvl="4" w:tplc="10090003" w:tentative="1">
      <w:start w:val="1"/>
      <w:numFmt w:val="bullet"/>
      <w:lvlText w:val="o"/>
      <w:lvlJc w:val="left"/>
      <w:pPr>
        <w:ind w:left="5385" w:hanging="360"/>
      </w:pPr>
      <w:rPr>
        <w:rFonts w:ascii="Courier New" w:hAnsi="Courier New" w:cs="Courier New" w:hint="default"/>
      </w:rPr>
    </w:lvl>
    <w:lvl w:ilvl="5" w:tplc="10090005" w:tentative="1">
      <w:start w:val="1"/>
      <w:numFmt w:val="bullet"/>
      <w:lvlText w:val=""/>
      <w:lvlJc w:val="left"/>
      <w:pPr>
        <w:ind w:left="6105" w:hanging="360"/>
      </w:pPr>
      <w:rPr>
        <w:rFonts w:ascii="Wingdings" w:hAnsi="Wingdings" w:hint="default"/>
      </w:rPr>
    </w:lvl>
    <w:lvl w:ilvl="6" w:tplc="10090001" w:tentative="1">
      <w:start w:val="1"/>
      <w:numFmt w:val="bullet"/>
      <w:lvlText w:val=""/>
      <w:lvlJc w:val="left"/>
      <w:pPr>
        <w:ind w:left="6825" w:hanging="360"/>
      </w:pPr>
      <w:rPr>
        <w:rFonts w:ascii="Symbol" w:hAnsi="Symbol" w:hint="default"/>
      </w:rPr>
    </w:lvl>
    <w:lvl w:ilvl="7" w:tplc="10090003" w:tentative="1">
      <w:start w:val="1"/>
      <w:numFmt w:val="bullet"/>
      <w:lvlText w:val="o"/>
      <w:lvlJc w:val="left"/>
      <w:pPr>
        <w:ind w:left="7545" w:hanging="360"/>
      </w:pPr>
      <w:rPr>
        <w:rFonts w:ascii="Courier New" w:hAnsi="Courier New" w:cs="Courier New" w:hint="default"/>
      </w:rPr>
    </w:lvl>
    <w:lvl w:ilvl="8" w:tplc="10090005" w:tentative="1">
      <w:start w:val="1"/>
      <w:numFmt w:val="bullet"/>
      <w:lvlText w:val=""/>
      <w:lvlJc w:val="left"/>
      <w:pPr>
        <w:ind w:left="8265" w:hanging="360"/>
      </w:pPr>
      <w:rPr>
        <w:rFonts w:ascii="Wingdings" w:hAnsi="Wingdings" w:hint="default"/>
      </w:rPr>
    </w:lvl>
  </w:abstractNum>
  <w:abstractNum w:abstractNumId="6" w15:restartNumberingAfterBreak="0">
    <w:nsid w:val="465F7ADA"/>
    <w:multiLevelType w:val="hybridMultilevel"/>
    <w:tmpl w:val="C09A8D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0902E55C"/>
    <w:lvl w:ilvl="0" w:tplc="0C0A0001">
      <w:start w:val="1"/>
      <w:numFmt w:val="bullet"/>
      <w:lvlText w:val=""/>
      <w:lvlJc w:val="left"/>
      <w:pPr>
        <w:ind w:left="720" w:hanging="360"/>
      </w:pPr>
      <w:rPr>
        <w:rFonts w:ascii="Symbol" w:hAnsi="Symbol" w:hint="default"/>
      </w:rPr>
    </w:lvl>
    <w:lvl w:ilvl="1" w:tplc="A04276B8">
      <w:numFmt w:val="bullet"/>
      <w:lvlText w:val="•"/>
      <w:lvlJc w:val="left"/>
      <w:pPr>
        <w:ind w:left="1800" w:hanging="72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9A786B"/>
    <w:multiLevelType w:val="hybridMultilevel"/>
    <w:tmpl w:val="08F04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2346530">
    <w:abstractNumId w:val="8"/>
  </w:num>
  <w:num w:numId="2" w16cid:durableId="1222591973">
    <w:abstractNumId w:val="7"/>
  </w:num>
  <w:num w:numId="3" w16cid:durableId="1882356189">
    <w:abstractNumId w:val="0"/>
  </w:num>
  <w:num w:numId="4" w16cid:durableId="1376468421">
    <w:abstractNumId w:val="6"/>
  </w:num>
  <w:num w:numId="5" w16cid:durableId="1893344667">
    <w:abstractNumId w:val="4"/>
  </w:num>
  <w:num w:numId="6" w16cid:durableId="1090856211">
    <w:abstractNumId w:val="5"/>
  </w:num>
  <w:num w:numId="7" w16cid:durableId="827087631">
    <w:abstractNumId w:val="1"/>
  </w:num>
  <w:num w:numId="8" w16cid:durableId="2134246167">
    <w:abstractNumId w:val="2"/>
  </w:num>
  <w:num w:numId="9" w16cid:durableId="500972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F1"/>
    <w:rsid w:val="00002663"/>
    <w:rsid w:val="000A2DBF"/>
    <w:rsid w:val="000D2091"/>
    <w:rsid w:val="001018FA"/>
    <w:rsid w:val="001C2092"/>
    <w:rsid w:val="001F5450"/>
    <w:rsid w:val="0022017E"/>
    <w:rsid w:val="002670FD"/>
    <w:rsid w:val="002A0F12"/>
    <w:rsid w:val="002B3298"/>
    <w:rsid w:val="00331040"/>
    <w:rsid w:val="00366761"/>
    <w:rsid w:val="004719B6"/>
    <w:rsid w:val="00524D96"/>
    <w:rsid w:val="005833BA"/>
    <w:rsid w:val="005868D5"/>
    <w:rsid w:val="005876FB"/>
    <w:rsid w:val="005E02A9"/>
    <w:rsid w:val="00631CDB"/>
    <w:rsid w:val="00633EA8"/>
    <w:rsid w:val="00642520"/>
    <w:rsid w:val="0074335B"/>
    <w:rsid w:val="007C46B1"/>
    <w:rsid w:val="0085727C"/>
    <w:rsid w:val="008C1C2A"/>
    <w:rsid w:val="0099129A"/>
    <w:rsid w:val="009A2B97"/>
    <w:rsid w:val="00AC1FE7"/>
    <w:rsid w:val="00AF6229"/>
    <w:rsid w:val="00B433DE"/>
    <w:rsid w:val="00B942CF"/>
    <w:rsid w:val="00C52651"/>
    <w:rsid w:val="00D52FEB"/>
    <w:rsid w:val="00D87682"/>
    <w:rsid w:val="00E02691"/>
    <w:rsid w:val="00E201B1"/>
    <w:rsid w:val="00E32EF1"/>
    <w:rsid w:val="00E475BC"/>
    <w:rsid w:val="00EC299F"/>
    <w:rsid w:val="00ED4732"/>
    <w:rsid w:val="00ED7FE5"/>
    <w:rsid w:val="00F0018B"/>
    <w:rsid w:val="00FE3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99BE"/>
  <w15:chartTrackingRefBased/>
  <w15:docId w15:val="{5C0F5FDD-4A34-47CB-A3A0-A52548E4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F1"/>
    <w:pPr>
      <w:spacing w:after="0" w:line="240" w:lineRule="auto"/>
    </w:pPr>
    <w:rPr>
      <w:rFonts w:eastAsiaTheme="minorEastAsia"/>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EF1"/>
    <w:pPr>
      <w:tabs>
        <w:tab w:val="center" w:pos="4680"/>
        <w:tab w:val="right" w:pos="9360"/>
      </w:tabs>
    </w:pPr>
  </w:style>
  <w:style w:type="character" w:customStyle="1" w:styleId="HeaderChar">
    <w:name w:val="Header Char"/>
    <w:basedOn w:val="DefaultParagraphFont"/>
    <w:link w:val="Header"/>
    <w:uiPriority w:val="99"/>
    <w:rsid w:val="00E32EF1"/>
    <w:rPr>
      <w:rFonts w:eastAsiaTheme="minorEastAsia"/>
      <w:sz w:val="24"/>
      <w:szCs w:val="24"/>
      <w:lang w:val="en-US" w:eastAsia="zh-CN"/>
    </w:rPr>
  </w:style>
  <w:style w:type="paragraph" w:styleId="Footer">
    <w:name w:val="footer"/>
    <w:basedOn w:val="Normal"/>
    <w:link w:val="FooterChar"/>
    <w:uiPriority w:val="99"/>
    <w:unhideWhenUsed/>
    <w:rsid w:val="00E32EF1"/>
    <w:pPr>
      <w:tabs>
        <w:tab w:val="center" w:pos="4680"/>
        <w:tab w:val="right" w:pos="9360"/>
      </w:tabs>
    </w:pPr>
  </w:style>
  <w:style w:type="character" w:customStyle="1" w:styleId="FooterChar">
    <w:name w:val="Footer Char"/>
    <w:basedOn w:val="DefaultParagraphFont"/>
    <w:link w:val="Footer"/>
    <w:uiPriority w:val="99"/>
    <w:rsid w:val="00E32EF1"/>
    <w:rPr>
      <w:rFonts w:eastAsiaTheme="minorEastAsia"/>
      <w:sz w:val="24"/>
      <w:szCs w:val="24"/>
      <w:lang w:val="en-US" w:eastAsia="zh-CN"/>
    </w:rPr>
  </w:style>
  <w:style w:type="paragraph" w:customStyle="1" w:styleId="Secondarylabels">
    <w:name w:val="Secondary labels"/>
    <w:basedOn w:val="Normal"/>
    <w:qFormat/>
    <w:rsid w:val="00E32EF1"/>
    <w:pPr>
      <w:spacing w:before="120" w:after="120"/>
    </w:pPr>
    <w:rPr>
      <w:rFonts w:ascii="Calibri" w:eastAsia="Calibri" w:hAnsi="Calibri" w:cs="Times New Roman"/>
      <w:b/>
      <w:color w:val="262626"/>
      <w:sz w:val="20"/>
      <w:szCs w:val="22"/>
      <w:lang w:eastAsia="en-US"/>
    </w:rPr>
  </w:style>
  <w:style w:type="paragraph" w:styleId="ListParagraph">
    <w:name w:val="List Paragraph"/>
    <w:basedOn w:val="Normal"/>
    <w:uiPriority w:val="34"/>
    <w:qFormat/>
    <w:rsid w:val="00E32EF1"/>
    <w:pPr>
      <w:spacing w:before="60" w:after="20"/>
      <w:ind w:left="720"/>
      <w:contextualSpacing/>
    </w:pPr>
    <w:rPr>
      <w:rFonts w:ascii="Calibri" w:eastAsia="Calibri" w:hAnsi="Calibri" w:cs="Times New Roman"/>
      <w:sz w:val="20"/>
      <w:szCs w:val="22"/>
      <w:lang w:eastAsia="en-US"/>
    </w:rPr>
  </w:style>
  <w:style w:type="paragraph" w:customStyle="1" w:styleId="Normal1">
    <w:name w:val="Normal1"/>
    <w:rsid w:val="007C46B1"/>
    <w:rPr>
      <w:rFonts w:ascii="Calibri" w:eastAsia="Calibri" w:hAnsi="Calibri" w:cs="Calibri"/>
      <w:color w:val="000000"/>
      <w:szCs w:val="20"/>
    </w:rPr>
  </w:style>
  <w:style w:type="character" w:styleId="Hyperlink">
    <w:name w:val="Hyperlink"/>
    <w:basedOn w:val="DefaultParagraphFont"/>
    <w:uiPriority w:val="99"/>
    <w:unhideWhenUsed/>
    <w:rsid w:val="00F0018B"/>
    <w:rPr>
      <w:color w:val="0563C1" w:themeColor="hyperlink"/>
      <w:u w:val="single"/>
    </w:rPr>
  </w:style>
  <w:style w:type="character" w:styleId="UnresolvedMention">
    <w:name w:val="Unresolved Mention"/>
    <w:basedOn w:val="DefaultParagraphFont"/>
    <w:uiPriority w:val="99"/>
    <w:semiHidden/>
    <w:unhideWhenUsed/>
    <w:rsid w:val="00F0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arctosbanff.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Kashiwa</dc:creator>
  <cp:keywords/>
  <dc:description/>
  <cp:lastModifiedBy>Talia Kassner</cp:lastModifiedBy>
  <cp:revision>2</cp:revision>
  <cp:lastPrinted>2019-02-06T16:32:00Z</cp:lastPrinted>
  <dcterms:created xsi:type="dcterms:W3CDTF">2024-04-06T18:49:00Z</dcterms:created>
  <dcterms:modified xsi:type="dcterms:W3CDTF">2024-04-06T18:49:00Z</dcterms:modified>
</cp:coreProperties>
</file>